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52B47" w14:textId="77777777" w:rsidR="00D73776" w:rsidRPr="00AA5475" w:rsidRDefault="00D73776" w:rsidP="00D73776">
      <w:pPr>
        <w:pStyle w:val="paragraph"/>
        <w:spacing w:before="0" w:beforeAutospacing="0" w:after="0" w:afterAutospacing="0"/>
        <w:textAlignment w:val="baseline"/>
        <w:rPr>
          <w:rFonts w:ascii="Segoe UI" w:hAnsi="Segoe UI" w:cs="Segoe UI"/>
          <w:color w:val="0F4761"/>
          <w:sz w:val="36"/>
          <w:szCs w:val="36"/>
        </w:rPr>
      </w:pPr>
      <w:r w:rsidRPr="00AA5475">
        <w:rPr>
          <w:rStyle w:val="normaltextrun"/>
          <w:rFonts w:ascii="Aptos" w:eastAsiaTheme="majorEastAsia" w:hAnsi="Aptos" w:cs="Segoe UI"/>
          <w:color w:val="0F4761"/>
          <w:sz w:val="36"/>
          <w:szCs w:val="36"/>
        </w:rPr>
        <w:t>Before You Start Any Exterior Project – Get Approval First!</w:t>
      </w:r>
      <w:r w:rsidRPr="00AA5475">
        <w:rPr>
          <w:rStyle w:val="eop"/>
          <w:rFonts w:ascii="Aptos" w:eastAsiaTheme="majorEastAsia" w:hAnsi="Aptos" w:cs="Segoe UI"/>
          <w:color w:val="0F4761"/>
          <w:sz w:val="36"/>
          <w:szCs w:val="36"/>
        </w:rPr>
        <w:t> </w:t>
      </w:r>
    </w:p>
    <w:p w14:paraId="1B09FC0A" w14:textId="092D3C92" w:rsidR="00D73776" w:rsidRDefault="00D73776" w:rsidP="00D7377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If you live in the Inspiration Metropolitan District (IMD), </w:t>
      </w:r>
      <w:r>
        <w:rPr>
          <w:rStyle w:val="normaltextrun"/>
          <w:rFonts w:ascii="Aptos" w:eastAsiaTheme="majorEastAsia" w:hAnsi="Aptos" w:cs="Segoe UI"/>
          <w:b/>
          <w:bCs/>
        </w:rPr>
        <w:t>all exterior changes</w:t>
      </w:r>
      <w:r>
        <w:rPr>
          <w:rStyle w:val="normaltextrun"/>
          <w:rFonts w:ascii="Aptos" w:eastAsiaTheme="majorEastAsia" w:hAnsi="Aptos" w:cs="Segoe UI"/>
        </w:rPr>
        <w:t xml:space="preserve">—such as landscaping, fencing, decks, lighting, </w:t>
      </w:r>
      <w:proofErr w:type="gramStart"/>
      <w:r>
        <w:rPr>
          <w:rStyle w:val="normaltextrun"/>
          <w:rFonts w:ascii="Aptos" w:eastAsiaTheme="majorEastAsia" w:hAnsi="Aptos" w:cs="Segoe UI"/>
        </w:rPr>
        <w:t>etc.</w:t>
      </w:r>
      <w:r>
        <w:rPr>
          <w:rStyle w:val="normaltextrun"/>
          <w:rFonts w:ascii="Aptos" w:eastAsiaTheme="majorEastAsia" w:hAnsi="Aptos" w:cs="Segoe UI"/>
        </w:rPr>
        <w:t xml:space="preserve"> —</w:t>
      </w:r>
      <w:proofErr w:type="gramEnd"/>
      <w:r>
        <w:rPr>
          <w:rStyle w:val="normaltextrun"/>
          <w:rFonts w:ascii="Aptos" w:eastAsiaTheme="majorEastAsia" w:hAnsi="Aptos" w:cs="Segoe UI"/>
        </w:rPr>
        <w:t xml:space="preserve"> require </w:t>
      </w:r>
      <w:r>
        <w:rPr>
          <w:rStyle w:val="normaltextrun"/>
          <w:rFonts w:ascii="Aptos" w:eastAsiaTheme="majorEastAsia" w:hAnsi="Aptos" w:cs="Segoe UI"/>
          <w:b/>
          <w:bCs/>
        </w:rPr>
        <w:t>written approval from the Residential Improvement Guideline Committee (RIGC) </w:t>
      </w:r>
      <w:r>
        <w:rPr>
          <w:rStyle w:val="normaltextrun"/>
          <w:rFonts w:ascii="Aptos" w:eastAsiaTheme="majorEastAsia" w:hAnsi="Aptos" w:cs="Segoe UI"/>
        </w:rPr>
        <w:t>before work begins.  The committee has processed 518 applications so far this year and does a great job at reviewing all applications for compliance with the guidelines in a timely manner.  </w:t>
      </w:r>
      <w:r>
        <w:rPr>
          <w:rStyle w:val="eop"/>
          <w:rFonts w:ascii="Aptos" w:eastAsiaTheme="majorEastAsia" w:hAnsi="Aptos" w:cs="Segoe UI"/>
        </w:rPr>
        <w:t> </w:t>
      </w:r>
    </w:p>
    <w:p w14:paraId="6916DCC7" w14:textId="77777777" w:rsidR="00D73776" w:rsidRDefault="00D73776" w:rsidP="00D73776">
      <w:pPr>
        <w:pStyle w:val="paragraph"/>
        <w:pBdr>
          <w:top w:val="single" w:sz="12" w:space="0" w:color="000000"/>
        </w:pBdr>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2D20B3A2" w14:textId="77777777" w:rsidR="00D73776" w:rsidRDefault="00D73776" w:rsidP="00D73776">
      <w:pPr>
        <w:pStyle w:val="paragraph"/>
        <w:spacing w:before="0" w:beforeAutospacing="0" w:after="0" w:afterAutospacing="0"/>
        <w:textAlignment w:val="baseline"/>
        <w:rPr>
          <w:rFonts w:ascii="Segoe UI" w:hAnsi="Segoe UI" w:cs="Segoe UI"/>
          <w:color w:val="0F4761"/>
          <w:sz w:val="18"/>
          <w:szCs w:val="18"/>
        </w:rPr>
      </w:pPr>
      <w:r>
        <w:rPr>
          <w:rStyle w:val="normaltextrun"/>
          <w:rFonts w:ascii="Aptos" w:eastAsiaTheme="majorEastAsia" w:hAnsi="Aptos" w:cs="Segoe UI"/>
          <w:color w:val="0F4761"/>
          <w:sz w:val="32"/>
          <w:szCs w:val="32"/>
        </w:rPr>
        <w:t>Why Is Approval Important?</w:t>
      </w:r>
      <w:r>
        <w:rPr>
          <w:rStyle w:val="eop"/>
          <w:rFonts w:ascii="Aptos" w:eastAsiaTheme="majorEastAsia" w:hAnsi="Aptos" w:cs="Segoe UI"/>
          <w:color w:val="0F4761"/>
          <w:sz w:val="32"/>
          <w:szCs w:val="32"/>
        </w:rPr>
        <w:t> </w:t>
      </w:r>
    </w:p>
    <w:p w14:paraId="5A98128F" w14:textId="77777777" w:rsidR="00D73776" w:rsidRDefault="00D73776" w:rsidP="00D7377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rPr>
        <w:t>Protects Property Values</w:t>
      </w:r>
      <w:r>
        <w:rPr>
          <w:rStyle w:val="eop"/>
          <w:rFonts w:ascii="Aptos" w:eastAsiaTheme="majorEastAsia" w:hAnsi="Aptos" w:cs="Segoe UI"/>
        </w:rPr>
        <w:t> </w:t>
      </w:r>
    </w:p>
    <w:p w14:paraId="170CE772" w14:textId="77777777" w:rsidR="00D73776" w:rsidRDefault="00D73776" w:rsidP="00D73776">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Keeps the neighborhood attractive and maintains home values by following community design standards.</w:t>
      </w:r>
      <w:r>
        <w:rPr>
          <w:rStyle w:val="eop"/>
          <w:rFonts w:ascii="Aptos" w:eastAsiaTheme="majorEastAsia" w:hAnsi="Aptos" w:cs="Segoe UI"/>
        </w:rPr>
        <w:t> </w:t>
      </w:r>
    </w:p>
    <w:p w14:paraId="75D4A0FE" w14:textId="77777777" w:rsidR="00D73776" w:rsidRDefault="00D73776" w:rsidP="00D73776">
      <w:pPr>
        <w:pStyle w:val="paragraph"/>
        <w:spacing w:before="0" w:beforeAutospacing="0" w:after="0" w:afterAutospacing="0"/>
        <w:textAlignment w:val="baseline"/>
        <w:rPr>
          <w:rFonts w:ascii="Segoe UI" w:hAnsi="Segoe UI" w:cs="Segoe UI"/>
          <w:sz w:val="18"/>
          <w:szCs w:val="18"/>
        </w:rPr>
      </w:pPr>
    </w:p>
    <w:p w14:paraId="6517BEAD" w14:textId="77777777" w:rsidR="00D73776" w:rsidRDefault="00D73776" w:rsidP="00D7377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rPr>
        <w:t>Legal Compliance</w:t>
      </w:r>
      <w:r>
        <w:rPr>
          <w:rStyle w:val="eop"/>
          <w:rFonts w:ascii="Aptos" w:eastAsiaTheme="majorEastAsia" w:hAnsi="Aptos" w:cs="Segoe UI"/>
        </w:rPr>
        <w:t> </w:t>
      </w:r>
    </w:p>
    <w:p w14:paraId="5AFAF0E0" w14:textId="77777777" w:rsidR="00D73776" w:rsidRDefault="00D73776" w:rsidP="00D73776">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IMD’s Covenants and Colorado law require prior approval. Skipping this step can lead to violations, fines, and even legal action.</w:t>
      </w:r>
      <w:r>
        <w:rPr>
          <w:rStyle w:val="eop"/>
          <w:rFonts w:ascii="Aptos" w:eastAsiaTheme="majorEastAsia" w:hAnsi="Aptos" w:cs="Segoe UI"/>
        </w:rPr>
        <w:t> </w:t>
      </w:r>
    </w:p>
    <w:p w14:paraId="6FC1629E" w14:textId="77777777" w:rsidR="00D73776" w:rsidRDefault="00D73776" w:rsidP="00D73776">
      <w:pPr>
        <w:pStyle w:val="paragraph"/>
        <w:spacing w:before="0" w:beforeAutospacing="0" w:after="0" w:afterAutospacing="0"/>
        <w:textAlignment w:val="baseline"/>
        <w:rPr>
          <w:rFonts w:ascii="Segoe UI" w:hAnsi="Segoe UI" w:cs="Segoe UI"/>
          <w:sz w:val="18"/>
          <w:szCs w:val="18"/>
        </w:rPr>
      </w:pPr>
    </w:p>
    <w:p w14:paraId="67F7AF25" w14:textId="77777777" w:rsidR="00D73776" w:rsidRDefault="00D73776" w:rsidP="00D7377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w:t>
      </w:r>
      <w:r>
        <w:rPr>
          <w:rStyle w:val="normaltextrun"/>
          <w:rFonts w:ascii="Aptos" w:eastAsiaTheme="majorEastAsia" w:hAnsi="Aptos" w:cs="Segoe UI"/>
          <w:b/>
          <w:bCs/>
        </w:rPr>
        <w:t>Avoids Costly Mistakes</w:t>
      </w:r>
      <w:r>
        <w:rPr>
          <w:rStyle w:val="eop"/>
          <w:rFonts w:ascii="Aptos" w:eastAsiaTheme="majorEastAsia" w:hAnsi="Aptos" w:cs="Segoe UI"/>
        </w:rPr>
        <w:t> </w:t>
      </w:r>
    </w:p>
    <w:p w14:paraId="2406FC41" w14:textId="77777777" w:rsidR="00D73776" w:rsidRDefault="00D73776" w:rsidP="00D7377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Unapproved work may need to be removed or redone at your expense if it doesn’t meet guidelines. If the committee denies your request for lack of compliance and you choose to appeal to the Board, please note that the </w:t>
      </w:r>
      <w:proofErr w:type="gramStart"/>
      <w:r>
        <w:rPr>
          <w:rStyle w:val="normaltextrun"/>
          <w:rFonts w:ascii="Aptos" w:eastAsiaTheme="majorEastAsia" w:hAnsi="Aptos" w:cs="Segoe UI"/>
        </w:rPr>
        <w:t>District</w:t>
      </w:r>
      <w:proofErr w:type="gramEnd"/>
      <w:r>
        <w:rPr>
          <w:rStyle w:val="normaltextrun"/>
          <w:rFonts w:ascii="Aptos" w:eastAsiaTheme="majorEastAsia" w:hAnsi="Aptos" w:cs="Segoe UI"/>
        </w:rPr>
        <w:t> has adopted a resolution requiring an appeal fee of </w:t>
      </w:r>
      <w:r>
        <w:rPr>
          <w:rStyle w:val="normaltextrun"/>
          <w:rFonts w:ascii="Aptos" w:eastAsiaTheme="majorEastAsia" w:hAnsi="Aptos" w:cs="Segoe UI"/>
          <w:b/>
          <w:bCs/>
        </w:rPr>
        <w:t>$500</w:t>
      </w:r>
      <w:r>
        <w:rPr>
          <w:rStyle w:val="normaltextrun"/>
          <w:rFonts w:ascii="Aptos" w:eastAsiaTheme="majorEastAsia" w:hAnsi="Aptos" w:cs="Segoe UI"/>
        </w:rPr>
        <w:t>.  You can view the full resolution </w:t>
      </w:r>
      <w:hyperlink r:id="rId5" w:tgtFrame="_blank" w:history="1">
        <w:r>
          <w:rPr>
            <w:rStyle w:val="normaltextrun"/>
            <w:rFonts w:ascii="Aptos" w:eastAsiaTheme="majorEastAsia" w:hAnsi="Aptos" w:cs="Segoe UI"/>
            <w:color w:val="0563C1"/>
            <w:u w:val="single"/>
          </w:rPr>
          <w:t>here</w:t>
        </w:r>
      </w:hyperlink>
      <w:r>
        <w:rPr>
          <w:rStyle w:val="normaltextrun"/>
          <w:rFonts w:ascii="Aptos" w:eastAsiaTheme="majorEastAsia" w:hAnsi="Aptos" w:cs="Segoe UI"/>
        </w:rPr>
        <w:t> </w:t>
      </w:r>
      <w:r>
        <w:rPr>
          <w:rStyle w:val="eop"/>
          <w:rFonts w:ascii="Aptos" w:eastAsiaTheme="majorEastAsia" w:hAnsi="Aptos" w:cs="Segoe UI"/>
        </w:rPr>
        <w:t> </w:t>
      </w:r>
    </w:p>
    <w:p w14:paraId="3B080CF9" w14:textId="77777777" w:rsidR="00D73776" w:rsidRDefault="00D73776" w:rsidP="00D73776">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3EE6919C" w14:textId="77777777" w:rsidR="00D73776" w:rsidRDefault="00D73776" w:rsidP="00D7377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rPr>
        <w:t>Coordinates with City Requirements</w:t>
      </w:r>
      <w:r>
        <w:rPr>
          <w:rStyle w:val="eop"/>
          <w:rFonts w:ascii="Aptos" w:eastAsiaTheme="majorEastAsia" w:hAnsi="Aptos" w:cs="Segoe UI"/>
        </w:rPr>
        <w:t> </w:t>
      </w:r>
    </w:p>
    <w:p w14:paraId="2E6CEFC1" w14:textId="77777777" w:rsidR="00D73776" w:rsidRDefault="00D73776" w:rsidP="00D73776">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District approval does not replace Aurora city permits—you may need both.</w:t>
      </w:r>
      <w:r>
        <w:rPr>
          <w:rStyle w:val="eop"/>
          <w:rFonts w:ascii="Aptos" w:eastAsiaTheme="majorEastAsia" w:hAnsi="Aptos" w:cs="Segoe UI"/>
        </w:rPr>
        <w:t> </w:t>
      </w:r>
    </w:p>
    <w:p w14:paraId="0A91397D" w14:textId="77777777" w:rsidR="00D73776" w:rsidRDefault="00D73776" w:rsidP="00D73776">
      <w:pPr>
        <w:pStyle w:val="paragraph"/>
        <w:spacing w:before="0" w:beforeAutospacing="0" w:after="0" w:afterAutospacing="0"/>
        <w:textAlignment w:val="baseline"/>
        <w:rPr>
          <w:rFonts w:ascii="Segoe UI" w:hAnsi="Segoe UI" w:cs="Segoe UI"/>
          <w:sz w:val="18"/>
          <w:szCs w:val="18"/>
        </w:rPr>
      </w:pPr>
    </w:p>
    <w:p w14:paraId="2436900A" w14:textId="77777777" w:rsidR="00D73776" w:rsidRDefault="00D73776" w:rsidP="00D7377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rPr>
        <w:t>Fair and Efficient Process</w:t>
      </w:r>
      <w:r>
        <w:rPr>
          <w:rStyle w:val="eop"/>
          <w:rFonts w:ascii="Aptos" w:eastAsiaTheme="majorEastAsia" w:hAnsi="Aptos" w:cs="Segoe UI"/>
        </w:rPr>
        <w:t> </w:t>
      </w:r>
    </w:p>
    <w:p w14:paraId="5C4089B3" w14:textId="77777777" w:rsidR="00D73776" w:rsidRDefault="00D73776" w:rsidP="00D7377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Design reviews applications within </w:t>
      </w:r>
      <w:r>
        <w:rPr>
          <w:rStyle w:val="normaltextrun"/>
          <w:rFonts w:ascii="Aptos" w:eastAsiaTheme="majorEastAsia" w:hAnsi="Aptos" w:cs="Segoe UI"/>
          <w:b/>
          <w:bCs/>
        </w:rPr>
        <w:t>45 days</w:t>
      </w:r>
      <w:r>
        <w:rPr>
          <w:rStyle w:val="normaltextrun"/>
          <w:rFonts w:ascii="Aptos" w:eastAsiaTheme="majorEastAsia" w:hAnsi="Aptos" w:cs="Segoe UI"/>
        </w:rPr>
        <w:t>. Approved projects must be completed within </w:t>
      </w:r>
      <w:r>
        <w:rPr>
          <w:rStyle w:val="normaltextrun"/>
          <w:rFonts w:ascii="Aptos" w:eastAsiaTheme="majorEastAsia" w:hAnsi="Aptos" w:cs="Segoe UI"/>
          <w:b/>
          <w:bCs/>
        </w:rPr>
        <w:t>6 months</w:t>
      </w:r>
      <w:r>
        <w:rPr>
          <w:rStyle w:val="normaltextrun"/>
          <w:rFonts w:ascii="Aptos" w:eastAsiaTheme="majorEastAsia" w:hAnsi="Aptos" w:cs="Segoe UI"/>
        </w:rPr>
        <w:t>, and a completion form filed.</w:t>
      </w:r>
      <w:r>
        <w:rPr>
          <w:rStyle w:val="eop"/>
          <w:rFonts w:ascii="Aptos" w:eastAsiaTheme="majorEastAsia" w:hAnsi="Aptos" w:cs="Segoe UI"/>
        </w:rPr>
        <w:t> </w:t>
      </w:r>
    </w:p>
    <w:p w14:paraId="32EF8F77" w14:textId="77777777" w:rsidR="00D73776" w:rsidRDefault="00D73776" w:rsidP="00D73776">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2B5F903D" w14:textId="77777777" w:rsidR="00D73776" w:rsidRDefault="00D73776" w:rsidP="00D73776">
      <w:pPr>
        <w:pStyle w:val="paragraph"/>
        <w:pBdr>
          <w:top w:val="single" w:sz="12" w:space="0" w:color="000000"/>
        </w:pBdr>
        <w:spacing w:before="0" w:beforeAutospacing="0" w:after="0" w:afterAutospacing="0"/>
        <w:textAlignment w:val="baseline"/>
        <w:rPr>
          <w:rFonts w:ascii="Segoe UI" w:hAnsi="Segoe UI" w:cs="Segoe UI"/>
          <w:color w:val="0F4761"/>
          <w:sz w:val="18"/>
          <w:szCs w:val="18"/>
        </w:rPr>
      </w:pPr>
      <w:r>
        <w:rPr>
          <w:rStyle w:val="eop"/>
          <w:rFonts w:ascii="Aptos" w:eastAsiaTheme="majorEastAsia" w:hAnsi="Aptos" w:cs="Segoe UI"/>
          <w:color w:val="0F4761"/>
          <w:sz w:val="36"/>
          <w:szCs w:val="36"/>
        </w:rPr>
        <w:t> </w:t>
      </w:r>
    </w:p>
    <w:p w14:paraId="0C2D3CFE" w14:textId="77777777" w:rsidR="00D73776" w:rsidRDefault="00D73776" w:rsidP="00D73776">
      <w:pPr>
        <w:pStyle w:val="paragraph"/>
        <w:spacing w:before="0" w:beforeAutospacing="0" w:after="0" w:afterAutospacing="0"/>
        <w:textAlignment w:val="baseline"/>
        <w:rPr>
          <w:rFonts w:ascii="Segoe UI" w:hAnsi="Segoe UI" w:cs="Segoe UI"/>
          <w:color w:val="0F4761"/>
          <w:sz w:val="18"/>
          <w:szCs w:val="18"/>
        </w:rPr>
      </w:pPr>
      <w:r>
        <w:rPr>
          <w:rStyle w:val="normaltextrun"/>
          <w:rFonts w:ascii="Aptos" w:eastAsiaTheme="majorEastAsia" w:hAnsi="Aptos" w:cs="Segoe UI"/>
          <w:color w:val="0F4761"/>
          <w:sz w:val="36"/>
          <w:szCs w:val="36"/>
        </w:rPr>
        <w:t>Steps to Get Approval</w:t>
      </w:r>
      <w:r>
        <w:rPr>
          <w:rStyle w:val="eop"/>
          <w:rFonts w:ascii="Aptos" w:eastAsiaTheme="majorEastAsia" w:hAnsi="Aptos" w:cs="Segoe UI"/>
          <w:color w:val="0F4761"/>
          <w:sz w:val="36"/>
          <w:szCs w:val="36"/>
        </w:rPr>
        <w:t> </w:t>
      </w:r>
    </w:p>
    <w:p w14:paraId="3E89A507" w14:textId="77777777" w:rsidR="00D73776" w:rsidRDefault="00D73776" w:rsidP="00D7377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color w:val="000000"/>
        </w:rPr>
        <w:t>Submit your application online at:</w:t>
      </w:r>
      <w:r>
        <w:rPr>
          <w:rStyle w:val="scxw27352696"/>
          <w:rFonts w:ascii="Aptos" w:eastAsiaTheme="majorEastAsia" w:hAnsi="Aptos" w:cs="Segoe UI"/>
          <w:color w:val="000000"/>
        </w:rPr>
        <w:t> </w:t>
      </w:r>
      <w:r>
        <w:rPr>
          <w:rFonts w:ascii="Aptos" w:hAnsi="Aptos" w:cs="Segoe UI"/>
          <w:color w:val="000000"/>
        </w:rPr>
        <w:br/>
      </w:r>
      <w:r>
        <w:rPr>
          <w:rStyle w:val="normaltextrun"/>
          <w:rFonts w:ascii="Aptos" w:eastAsiaTheme="majorEastAsia" w:hAnsi="Aptos" w:cs="Segoe UI"/>
          <w:color w:val="000000"/>
          <w:sz w:val="22"/>
          <w:szCs w:val="22"/>
        </w:rPr>
        <w:t> </w:t>
      </w:r>
      <w:hyperlink r:id="rId6" w:tgtFrame="_blank" w:history="1">
        <w:r>
          <w:rPr>
            <w:rStyle w:val="normaltextrun"/>
            <w:rFonts w:ascii="Aptos" w:eastAsiaTheme="majorEastAsia" w:hAnsi="Aptos" w:cs="Segoe UI"/>
            <w:color w:val="000000"/>
            <w:sz w:val="22"/>
            <w:szCs w:val="22"/>
            <w:u w:val="single"/>
          </w:rPr>
          <w:t>https://inspirationmetro.org/community/design-review/</w:t>
        </w:r>
      </w:hyperlink>
      <w:r>
        <w:rPr>
          <w:rStyle w:val="normaltextrun"/>
          <w:rFonts w:ascii="Aptos" w:eastAsiaTheme="majorEastAsia" w:hAnsi="Aptos" w:cs="Segoe UI"/>
          <w:color w:val="000000"/>
          <w:sz w:val="22"/>
          <w:szCs w:val="22"/>
        </w:rPr>
        <w:t>  </w:t>
      </w:r>
      <w:r>
        <w:rPr>
          <w:rStyle w:val="eop"/>
          <w:rFonts w:ascii="Aptos" w:eastAsiaTheme="majorEastAsia" w:hAnsi="Aptos" w:cs="Segoe UI"/>
          <w:color w:val="000000"/>
          <w:sz w:val="22"/>
          <w:szCs w:val="22"/>
        </w:rPr>
        <w:t> </w:t>
      </w:r>
    </w:p>
    <w:p w14:paraId="418CE5B2" w14:textId="77777777" w:rsidR="00D73776" w:rsidRDefault="00D73776" w:rsidP="00D7377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color w:val="000000"/>
        </w:rPr>
        <w:t>Complete Submission Checklist</w:t>
      </w:r>
      <w:r>
        <w:rPr>
          <w:rStyle w:val="eop"/>
          <w:rFonts w:ascii="Aptos" w:eastAsiaTheme="majorEastAsia" w:hAnsi="Aptos" w:cs="Segoe UI"/>
          <w:color w:val="000000"/>
        </w:rPr>
        <w:t> </w:t>
      </w:r>
    </w:p>
    <w:p w14:paraId="5554A392" w14:textId="77777777" w:rsidR="00D73776" w:rsidRDefault="00D73776" w:rsidP="00D7377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color w:val="000000"/>
          <w:sz w:val="22"/>
          <w:szCs w:val="22"/>
        </w:rPr>
        <w:t>To ensure a smooth and timely review process, make sure your application includes </w:t>
      </w:r>
      <w:proofErr w:type="gramStart"/>
      <w:r>
        <w:rPr>
          <w:rStyle w:val="normaltextrun"/>
          <w:rFonts w:ascii="Aptos" w:eastAsiaTheme="majorEastAsia" w:hAnsi="Aptos" w:cs="Segoe UI"/>
          <w:color w:val="000000"/>
          <w:sz w:val="22"/>
          <w:szCs w:val="22"/>
        </w:rPr>
        <w:t>all of</w:t>
      </w:r>
      <w:proofErr w:type="gramEnd"/>
      <w:r>
        <w:rPr>
          <w:rStyle w:val="normaltextrun"/>
          <w:rFonts w:ascii="Aptos" w:eastAsiaTheme="majorEastAsia" w:hAnsi="Aptos" w:cs="Segoe UI"/>
          <w:color w:val="000000"/>
          <w:sz w:val="22"/>
          <w:szCs w:val="22"/>
        </w:rPr>
        <w:t> the following:</w:t>
      </w:r>
      <w:r>
        <w:rPr>
          <w:rStyle w:val="eop"/>
          <w:rFonts w:ascii="Aptos" w:eastAsiaTheme="majorEastAsia" w:hAnsi="Aptos" w:cs="Segoe UI"/>
          <w:color w:val="000000"/>
          <w:sz w:val="22"/>
          <w:szCs w:val="22"/>
        </w:rPr>
        <w:t> </w:t>
      </w:r>
    </w:p>
    <w:p w14:paraId="2B1403F0" w14:textId="77777777" w:rsidR="00D73776" w:rsidRDefault="00D73776" w:rsidP="00D73776">
      <w:pPr>
        <w:pStyle w:val="paragraph"/>
        <w:numPr>
          <w:ilvl w:val="0"/>
          <w:numId w:val="1"/>
        </w:numPr>
        <w:shd w:val="clear" w:color="auto" w:fill="FFFFFF"/>
        <w:spacing w:before="0" w:beforeAutospacing="0" w:after="0" w:afterAutospacing="0"/>
        <w:ind w:left="1080" w:firstLine="0"/>
        <w:textAlignment w:val="baseline"/>
        <w:rPr>
          <w:rFonts w:ascii="Aptos" w:hAnsi="Aptos" w:cs="Segoe UI"/>
          <w:sz w:val="22"/>
          <w:szCs w:val="22"/>
        </w:rPr>
      </w:pPr>
      <w:r>
        <w:rPr>
          <w:rStyle w:val="normaltextrun"/>
          <w:rFonts w:ascii="Aptos" w:eastAsiaTheme="majorEastAsia" w:hAnsi="Aptos" w:cs="Segoe UI"/>
          <w:color w:val="000000"/>
          <w:sz w:val="22"/>
          <w:szCs w:val="22"/>
        </w:rPr>
        <w:t> Completed Application Form</w:t>
      </w:r>
      <w:r>
        <w:rPr>
          <w:rStyle w:val="scxw27352696"/>
          <w:rFonts w:ascii="Aptos" w:eastAsiaTheme="majorEastAsia" w:hAnsi="Aptos" w:cs="Segoe UI"/>
          <w:color w:val="000000"/>
          <w:sz w:val="22"/>
          <w:szCs w:val="22"/>
        </w:rPr>
        <w:t> </w:t>
      </w:r>
      <w:r>
        <w:rPr>
          <w:rFonts w:ascii="Aptos" w:hAnsi="Aptos" w:cs="Segoe UI"/>
          <w:color w:val="000000"/>
          <w:sz w:val="22"/>
          <w:szCs w:val="22"/>
        </w:rPr>
        <w:br/>
      </w:r>
      <w:r>
        <w:rPr>
          <w:rStyle w:val="normaltextrun"/>
          <w:rFonts w:ascii="Aptos" w:eastAsiaTheme="majorEastAsia" w:hAnsi="Aptos" w:cs="Segoe UI"/>
          <w:color w:val="000000"/>
          <w:sz w:val="22"/>
          <w:szCs w:val="22"/>
        </w:rPr>
        <w:t>Include detailed information about your project, such as:</w:t>
      </w:r>
      <w:r>
        <w:rPr>
          <w:rStyle w:val="eop"/>
          <w:rFonts w:ascii="Aptos" w:eastAsiaTheme="majorEastAsia" w:hAnsi="Aptos" w:cs="Segoe UI"/>
          <w:color w:val="000000"/>
          <w:sz w:val="22"/>
          <w:szCs w:val="22"/>
        </w:rPr>
        <w:t> </w:t>
      </w:r>
    </w:p>
    <w:p w14:paraId="39E7D73E" w14:textId="77777777" w:rsidR="00D73776" w:rsidRDefault="00D73776" w:rsidP="00D73776">
      <w:pPr>
        <w:pStyle w:val="paragraph"/>
        <w:numPr>
          <w:ilvl w:val="0"/>
          <w:numId w:val="2"/>
        </w:numPr>
        <w:shd w:val="clear" w:color="auto" w:fill="FFFFFF"/>
        <w:spacing w:before="0" w:beforeAutospacing="0" w:after="0" w:afterAutospacing="0"/>
        <w:ind w:left="1800" w:firstLine="0"/>
        <w:textAlignment w:val="baseline"/>
        <w:rPr>
          <w:rFonts w:ascii="Aptos" w:hAnsi="Aptos" w:cs="Segoe UI"/>
          <w:sz w:val="22"/>
          <w:szCs w:val="22"/>
        </w:rPr>
      </w:pPr>
      <w:r>
        <w:rPr>
          <w:rStyle w:val="normaltextrun"/>
          <w:rFonts w:ascii="Aptos" w:eastAsiaTheme="majorEastAsia" w:hAnsi="Aptos" w:cs="Segoe UI"/>
          <w:color w:val="000000"/>
          <w:sz w:val="22"/>
          <w:szCs w:val="22"/>
        </w:rPr>
        <w:t>Project type</w:t>
      </w:r>
      <w:r>
        <w:rPr>
          <w:rStyle w:val="eop"/>
          <w:rFonts w:ascii="Aptos" w:eastAsiaTheme="majorEastAsia" w:hAnsi="Aptos" w:cs="Segoe UI"/>
          <w:color w:val="000000"/>
          <w:sz w:val="22"/>
          <w:szCs w:val="22"/>
        </w:rPr>
        <w:t> </w:t>
      </w:r>
    </w:p>
    <w:p w14:paraId="0E394330" w14:textId="77777777" w:rsidR="00D73776" w:rsidRDefault="00D73776" w:rsidP="00D73776">
      <w:pPr>
        <w:pStyle w:val="paragraph"/>
        <w:numPr>
          <w:ilvl w:val="0"/>
          <w:numId w:val="3"/>
        </w:numPr>
        <w:shd w:val="clear" w:color="auto" w:fill="FFFFFF"/>
        <w:spacing w:before="0" w:beforeAutospacing="0" w:after="0" w:afterAutospacing="0"/>
        <w:ind w:left="1800" w:firstLine="0"/>
        <w:textAlignment w:val="baseline"/>
        <w:rPr>
          <w:rFonts w:ascii="Aptos" w:hAnsi="Aptos" w:cs="Segoe UI"/>
          <w:sz w:val="22"/>
          <w:szCs w:val="22"/>
        </w:rPr>
      </w:pPr>
      <w:r>
        <w:rPr>
          <w:rStyle w:val="normaltextrun"/>
          <w:rFonts w:ascii="Aptos" w:eastAsiaTheme="majorEastAsia" w:hAnsi="Aptos" w:cs="Segoe UI"/>
          <w:color w:val="000000"/>
          <w:sz w:val="22"/>
          <w:szCs w:val="22"/>
        </w:rPr>
        <w:t>Colors and/or materials</w:t>
      </w:r>
      <w:r>
        <w:rPr>
          <w:rStyle w:val="eop"/>
          <w:rFonts w:ascii="Aptos" w:eastAsiaTheme="majorEastAsia" w:hAnsi="Aptos" w:cs="Segoe UI"/>
          <w:color w:val="000000"/>
          <w:sz w:val="22"/>
          <w:szCs w:val="22"/>
        </w:rPr>
        <w:t> </w:t>
      </w:r>
    </w:p>
    <w:p w14:paraId="45D33DDD" w14:textId="77777777" w:rsidR="00D73776" w:rsidRDefault="00D73776" w:rsidP="00D73776">
      <w:pPr>
        <w:pStyle w:val="paragraph"/>
        <w:numPr>
          <w:ilvl w:val="0"/>
          <w:numId w:val="4"/>
        </w:numPr>
        <w:shd w:val="clear" w:color="auto" w:fill="FFFFFF"/>
        <w:spacing w:before="0" w:beforeAutospacing="0" w:after="0" w:afterAutospacing="0"/>
        <w:ind w:left="1800" w:firstLine="0"/>
        <w:textAlignment w:val="baseline"/>
        <w:rPr>
          <w:rFonts w:ascii="Aptos" w:hAnsi="Aptos" w:cs="Segoe UI"/>
          <w:sz w:val="22"/>
          <w:szCs w:val="22"/>
        </w:rPr>
      </w:pPr>
      <w:r>
        <w:rPr>
          <w:rStyle w:val="normaltextrun"/>
          <w:rFonts w:ascii="Aptos" w:eastAsiaTheme="majorEastAsia" w:hAnsi="Aptos" w:cs="Segoe UI"/>
          <w:color w:val="000000"/>
          <w:sz w:val="22"/>
          <w:szCs w:val="22"/>
        </w:rPr>
        <w:t>Plant types (</w:t>
      </w:r>
      <w:proofErr w:type="gramStart"/>
      <w:r>
        <w:rPr>
          <w:rStyle w:val="normaltextrun"/>
          <w:rFonts w:ascii="Aptos" w:eastAsiaTheme="majorEastAsia" w:hAnsi="Aptos" w:cs="Segoe UI"/>
          <w:color w:val="000000"/>
          <w:sz w:val="22"/>
          <w:szCs w:val="22"/>
        </w:rPr>
        <w:t>include</w:t>
      </w:r>
      <w:proofErr w:type="gramEnd"/>
      <w:r>
        <w:rPr>
          <w:rStyle w:val="normaltextrun"/>
          <w:rFonts w:ascii="Aptos" w:eastAsiaTheme="majorEastAsia" w:hAnsi="Aptos" w:cs="Segoe UI"/>
          <w:color w:val="000000"/>
          <w:sz w:val="22"/>
          <w:szCs w:val="22"/>
        </w:rPr>
        <w:t xml:space="preserve"> size at maturity)</w:t>
      </w:r>
      <w:r>
        <w:rPr>
          <w:rStyle w:val="eop"/>
          <w:rFonts w:ascii="Aptos" w:eastAsiaTheme="majorEastAsia" w:hAnsi="Aptos" w:cs="Segoe UI"/>
          <w:color w:val="000000"/>
          <w:sz w:val="22"/>
          <w:szCs w:val="22"/>
        </w:rPr>
        <w:t> </w:t>
      </w:r>
    </w:p>
    <w:p w14:paraId="53F90E51" w14:textId="77777777" w:rsidR="00D73776" w:rsidRDefault="00D73776" w:rsidP="00D73776">
      <w:pPr>
        <w:pStyle w:val="paragraph"/>
        <w:numPr>
          <w:ilvl w:val="0"/>
          <w:numId w:val="5"/>
        </w:numPr>
        <w:shd w:val="clear" w:color="auto" w:fill="FFFFFF"/>
        <w:spacing w:before="0" w:beforeAutospacing="0" w:after="0" w:afterAutospacing="0"/>
        <w:ind w:left="1800" w:firstLine="0"/>
        <w:textAlignment w:val="baseline"/>
        <w:rPr>
          <w:rFonts w:ascii="Aptos" w:hAnsi="Aptos" w:cs="Segoe UI"/>
          <w:sz w:val="22"/>
          <w:szCs w:val="22"/>
        </w:rPr>
      </w:pPr>
      <w:r>
        <w:rPr>
          <w:rStyle w:val="normaltextrun"/>
          <w:rFonts w:ascii="Aptos" w:eastAsiaTheme="majorEastAsia" w:hAnsi="Aptos" w:cs="Segoe UI"/>
          <w:color w:val="000000"/>
          <w:sz w:val="22"/>
          <w:szCs w:val="22"/>
        </w:rPr>
        <w:t>Boulder sizes</w:t>
      </w:r>
      <w:r>
        <w:rPr>
          <w:rStyle w:val="eop"/>
          <w:rFonts w:ascii="Aptos" w:eastAsiaTheme="majorEastAsia" w:hAnsi="Aptos" w:cs="Segoe UI"/>
          <w:color w:val="000000"/>
          <w:sz w:val="22"/>
          <w:szCs w:val="22"/>
        </w:rPr>
        <w:t> </w:t>
      </w:r>
    </w:p>
    <w:p w14:paraId="14A71AC3" w14:textId="77777777" w:rsidR="00D73776" w:rsidRDefault="00D73776" w:rsidP="00D73776">
      <w:pPr>
        <w:pStyle w:val="paragraph"/>
        <w:numPr>
          <w:ilvl w:val="0"/>
          <w:numId w:val="6"/>
        </w:numPr>
        <w:shd w:val="clear" w:color="auto" w:fill="FFFFFF"/>
        <w:spacing w:before="0" w:beforeAutospacing="0" w:after="0" w:afterAutospacing="0"/>
        <w:ind w:left="1080" w:firstLine="0"/>
        <w:textAlignment w:val="baseline"/>
        <w:rPr>
          <w:rFonts w:ascii="Aptos" w:hAnsi="Aptos" w:cs="Segoe UI"/>
          <w:sz w:val="22"/>
          <w:szCs w:val="22"/>
        </w:rPr>
      </w:pPr>
      <w:r>
        <w:rPr>
          <w:rStyle w:val="normaltextrun"/>
          <w:rFonts w:ascii="Aptos" w:eastAsiaTheme="majorEastAsia" w:hAnsi="Aptos" w:cs="Segoe UI"/>
          <w:color w:val="000000"/>
          <w:sz w:val="22"/>
          <w:szCs w:val="22"/>
        </w:rPr>
        <w:t xml:space="preserve"> Official Plot Plan </w:t>
      </w:r>
      <w:proofErr w:type="gramStart"/>
      <w:r>
        <w:rPr>
          <w:rStyle w:val="normaltextrun"/>
          <w:rFonts w:ascii="Aptos" w:eastAsiaTheme="majorEastAsia" w:hAnsi="Aptos" w:cs="Segoe UI"/>
          <w:color w:val="000000"/>
          <w:sz w:val="22"/>
          <w:szCs w:val="22"/>
        </w:rPr>
        <w:t>of</w:t>
      </w:r>
      <w:proofErr w:type="gramEnd"/>
      <w:r>
        <w:rPr>
          <w:rStyle w:val="normaltextrun"/>
          <w:rFonts w:ascii="Aptos" w:eastAsiaTheme="majorEastAsia" w:hAnsi="Aptos" w:cs="Segoe UI"/>
          <w:color w:val="000000"/>
          <w:sz w:val="22"/>
          <w:szCs w:val="22"/>
        </w:rPr>
        <w:t xml:space="preserve"> Your Lot</w:t>
      </w:r>
      <w:r>
        <w:rPr>
          <w:rStyle w:val="eop"/>
          <w:rFonts w:ascii="Aptos" w:eastAsiaTheme="majorEastAsia" w:hAnsi="Aptos" w:cs="Segoe UI"/>
          <w:color w:val="000000"/>
          <w:sz w:val="22"/>
          <w:szCs w:val="22"/>
        </w:rPr>
        <w:t> </w:t>
      </w:r>
    </w:p>
    <w:p w14:paraId="69BA5C71" w14:textId="77777777" w:rsidR="00D73776" w:rsidRDefault="00D73776" w:rsidP="00D73776">
      <w:pPr>
        <w:pStyle w:val="paragraph"/>
        <w:numPr>
          <w:ilvl w:val="0"/>
          <w:numId w:val="7"/>
        </w:numPr>
        <w:shd w:val="clear" w:color="auto" w:fill="FFFFFF"/>
        <w:spacing w:before="0" w:beforeAutospacing="0" w:after="0" w:afterAutospacing="0"/>
        <w:ind w:left="1080" w:firstLine="0"/>
        <w:textAlignment w:val="baseline"/>
        <w:rPr>
          <w:rFonts w:ascii="Aptos" w:hAnsi="Aptos" w:cs="Segoe UI"/>
          <w:sz w:val="22"/>
          <w:szCs w:val="22"/>
        </w:rPr>
      </w:pPr>
      <w:r>
        <w:rPr>
          <w:rStyle w:val="normaltextrun"/>
          <w:rFonts w:ascii="Aptos" w:eastAsiaTheme="majorEastAsia" w:hAnsi="Aptos" w:cs="Segoe UI"/>
          <w:color w:val="000000"/>
          <w:sz w:val="22"/>
          <w:szCs w:val="22"/>
        </w:rPr>
        <w:lastRenderedPageBreak/>
        <w:t> Improvement Plan</w:t>
      </w:r>
      <w:r>
        <w:rPr>
          <w:rStyle w:val="scxw27352696"/>
          <w:rFonts w:ascii="Aptos" w:eastAsiaTheme="majorEastAsia" w:hAnsi="Aptos" w:cs="Segoe UI"/>
          <w:color w:val="000000"/>
          <w:sz w:val="22"/>
          <w:szCs w:val="22"/>
        </w:rPr>
        <w:t> </w:t>
      </w:r>
      <w:r>
        <w:rPr>
          <w:rFonts w:ascii="Aptos" w:hAnsi="Aptos" w:cs="Segoe UI"/>
          <w:color w:val="000000"/>
          <w:sz w:val="22"/>
          <w:szCs w:val="22"/>
        </w:rPr>
        <w:br/>
      </w:r>
      <w:r>
        <w:rPr>
          <w:rStyle w:val="normaltextrun"/>
          <w:rFonts w:ascii="Aptos" w:eastAsiaTheme="majorEastAsia" w:hAnsi="Aptos" w:cs="Segoe UI"/>
          <w:color w:val="000000"/>
          <w:sz w:val="22"/>
          <w:szCs w:val="22"/>
        </w:rPr>
        <w:t>A copy of your plot plan showing all proposed improvements, drawn to scale.</w:t>
      </w:r>
      <w:r>
        <w:rPr>
          <w:rStyle w:val="eop"/>
          <w:rFonts w:ascii="Aptos" w:eastAsiaTheme="majorEastAsia" w:hAnsi="Aptos" w:cs="Segoe UI"/>
          <w:color w:val="000000"/>
          <w:sz w:val="22"/>
          <w:szCs w:val="22"/>
        </w:rPr>
        <w:t> </w:t>
      </w:r>
    </w:p>
    <w:p w14:paraId="2D793E55" w14:textId="77777777" w:rsidR="00D73776" w:rsidRDefault="00D73776" w:rsidP="00D73776">
      <w:pPr>
        <w:pStyle w:val="paragraph"/>
        <w:numPr>
          <w:ilvl w:val="0"/>
          <w:numId w:val="8"/>
        </w:numPr>
        <w:shd w:val="clear" w:color="auto" w:fill="FFFFFF"/>
        <w:spacing w:before="0" w:beforeAutospacing="0" w:after="0" w:afterAutospacing="0"/>
        <w:ind w:left="1080" w:firstLine="0"/>
        <w:textAlignment w:val="baseline"/>
        <w:rPr>
          <w:rFonts w:ascii="Aptos" w:hAnsi="Aptos" w:cs="Segoe UI"/>
          <w:sz w:val="22"/>
          <w:szCs w:val="22"/>
        </w:rPr>
      </w:pPr>
      <w:r>
        <w:rPr>
          <w:rStyle w:val="normaltextrun"/>
          <w:rFonts w:ascii="Aptos" w:eastAsiaTheme="majorEastAsia" w:hAnsi="Aptos" w:cs="Segoe UI"/>
          <w:color w:val="000000"/>
          <w:sz w:val="22"/>
          <w:szCs w:val="22"/>
        </w:rPr>
        <w:t>️ Sample Images</w:t>
      </w:r>
      <w:r>
        <w:rPr>
          <w:rStyle w:val="scxw27352696"/>
          <w:rFonts w:ascii="Aptos" w:eastAsiaTheme="majorEastAsia" w:hAnsi="Aptos" w:cs="Segoe UI"/>
          <w:color w:val="000000"/>
          <w:sz w:val="22"/>
          <w:szCs w:val="22"/>
        </w:rPr>
        <w:t> </w:t>
      </w:r>
      <w:r>
        <w:rPr>
          <w:rFonts w:ascii="Aptos" w:hAnsi="Aptos" w:cs="Segoe UI"/>
          <w:color w:val="000000"/>
          <w:sz w:val="22"/>
          <w:szCs w:val="22"/>
        </w:rPr>
        <w:br/>
      </w:r>
      <w:r>
        <w:rPr>
          <w:rStyle w:val="normaltextrun"/>
          <w:rFonts w:ascii="Aptos" w:eastAsiaTheme="majorEastAsia" w:hAnsi="Aptos" w:cs="Segoe UI"/>
          <w:color w:val="000000"/>
          <w:sz w:val="22"/>
          <w:szCs w:val="22"/>
        </w:rPr>
        <w:t>Photos or product samples of all plants, materials, and products to be used.</w:t>
      </w:r>
      <w:r>
        <w:rPr>
          <w:rStyle w:val="eop"/>
          <w:rFonts w:ascii="Aptos" w:eastAsiaTheme="majorEastAsia" w:hAnsi="Aptos" w:cs="Segoe UI"/>
          <w:color w:val="000000"/>
          <w:sz w:val="22"/>
          <w:szCs w:val="22"/>
        </w:rPr>
        <w:t> </w:t>
      </w:r>
    </w:p>
    <w:p w14:paraId="1F591035" w14:textId="77777777" w:rsidR="00D73776" w:rsidRDefault="00D73776" w:rsidP="00D73776">
      <w:pPr>
        <w:pStyle w:val="paragraph"/>
        <w:numPr>
          <w:ilvl w:val="0"/>
          <w:numId w:val="9"/>
        </w:numPr>
        <w:shd w:val="clear" w:color="auto" w:fill="FFFFFF"/>
        <w:spacing w:before="0" w:beforeAutospacing="0" w:after="0" w:afterAutospacing="0"/>
        <w:ind w:left="1080" w:firstLine="0"/>
        <w:textAlignment w:val="baseline"/>
        <w:rPr>
          <w:rFonts w:ascii="Aptos" w:hAnsi="Aptos" w:cs="Segoe UI"/>
          <w:sz w:val="22"/>
          <w:szCs w:val="22"/>
        </w:rPr>
      </w:pPr>
      <w:r>
        <w:rPr>
          <w:rStyle w:val="normaltextrun"/>
          <w:rFonts w:ascii="Aptos" w:eastAsiaTheme="majorEastAsia" w:hAnsi="Aptos" w:cs="Segoe UI"/>
          <w:color w:val="000000"/>
          <w:sz w:val="22"/>
          <w:szCs w:val="22"/>
        </w:rPr>
        <w:t> Site Photos</w:t>
      </w:r>
      <w:r>
        <w:rPr>
          <w:rStyle w:val="scxw27352696"/>
          <w:rFonts w:ascii="Aptos" w:eastAsiaTheme="majorEastAsia" w:hAnsi="Aptos" w:cs="Segoe UI"/>
          <w:color w:val="000000"/>
          <w:sz w:val="22"/>
          <w:szCs w:val="22"/>
        </w:rPr>
        <w:t> </w:t>
      </w:r>
      <w:r>
        <w:rPr>
          <w:rFonts w:ascii="Aptos" w:hAnsi="Aptos" w:cs="Segoe UI"/>
          <w:color w:val="000000"/>
          <w:sz w:val="22"/>
          <w:szCs w:val="22"/>
        </w:rPr>
        <w:br/>
      </w:r>
      <w:r>
        <w:rPr>
          <w:rStyle w:val="normaltextrun"/>
          <w:rFonts w:ascii="Aptos" w:eastAsiaTheme="majorEastAsia" w:hAnsi="Aptos" w:cs="Segoe UI"/>
          <w:color w:val="000000"/>
          <w:sz w:val="22"/>
          <w:szCs w:val="22"/>
        </w:rPr>
        <w:t>Photos of all areas where improvements are intended. </w:t>
      </w:r>
      <w:r>
        <w:rPr>
          <w:rStyle w:val="eop"/>
          <w:rFonts w:ascii="Aptos" w:eastAsiaTheme="majorEastAsia" w:hAnsi="Aptos" w:cs="Segoe UI"/>
          <w:color w:val="000000"/>
          <w:sz w:val="22"/>
          <w:szCs w:val="22"/>
        </w:rPr>
        <w:t> </w:t>
      </w:r>
    </w:p>
    <w:p w14:paraId="36CF861D" w14:textId="77777777" w:rsidR="00D73776" w:rsidRDefault="00D73776" w:rsidP="00D73776">
      <w:pPr>
        <w:pStyle w:val="paragraph"/>
        <w:numPr>
          <w:ilvl w:val="0"/>
          <w:numId w:val="10"/>
        </w:numPr>
        <w:shd w:val="clear" w:color="auto" w:fill="FFFFFF"/>
        <w:spacing w:before="0" w:beforeAutospacing="0" w:after="0" w:afterAutospacing="0"/>
        <w:ind w:left="1080" w:firstLine="0"/>
        <w:textAlignment w:val="baseline"/>
        <w:rPr>
          <w:rFonts w:ascii="Aptos" w:hAnsi="Aptos" w:cs="Segoe UI"/>
          <w:sz w:val="22"/>
          <w:szCs w:val="22"/>
        </w:rPr>
      </w:pPr>
      <w:r>
        <w:rPr>
          <w:rStyle w:val="normaltextrun"/>
          <w:rFonts w:ascii="Aptos" w:eastAsiaTheme="majorEastAsia" w:hAnsi="Aptos" w:cs="Segoe UI"/>
          <w:color w:val="000000"/>
          <w:sz w:val="22"/>
          <w:szCs w:val="22"/>
        </w:rPr>
        <w:t>Your goal is to take the image in your head and recreate it on paper (or digitally) for the Committee, so they understand how the finished product will look.</w:t>
      </w:r>
      <w:r>
        <w:rPr>
          <w:rStyle w:val="eop"/>
          <w:rFonts w:ascii="Aptos" w:eastAsiaTheme="majorEastAsia" w:hAnsi="Aptos" w:cs="Segoe UI"/>
          <w:color w:val="000000"/>
          <w:sz w:val="22"/>
          <w:szCs w:val="22"/>
        </w:rPr>
        <w:t> </w:t>
      </w:r>
    </w:p>
    <w:p w14:paraId="5258DD9A" w14:textId="77777777" w:rsidR="00D73776" w:rsidRDefault="00D73776" w:rsidP="00D7377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color w:val="000000"/>
        </w:rPr>
        <w:t> Next Steps</w:t>
      </w:r>
      <w:r>
        <w:rPr>
          <w:rStyle w:val="eop"/>
          <w:rFonts w:ascii="Aptos" w:eastAsiaTheme="majorEastAsia" w:hAnsi="Aptos" w:cs="Segoe UI"/>
          <w:color w:val="000000"/>
        </w:rPr>
        <w:t> </w:t>
      </w:r>
    </w:p>
    <w:p w14:paraId="363A3955" w14:textId="77777777" w:rsidR="00D73776" w:rsidRDefault="00D73776" w:rsidP="00D7377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color w:val="000000"/>
          <w:sz w:val="22"/>
          <w:szCs w:val="22"/>
        </w:rPr>
        <w:t>Once submitted, your complete application will be reviewed by the Residential Improvement Committee.</w:t>
      </w:r>
      <w:r>
        <w:rPr>
          <w:rStyle w:val="scxw27352696"/>
          <w:rFonts w:ascii="Aptos" w:eastAsiaTheme="majorEastAsia" w:hAnsi="Aptos" w:cs="Segoe UI"/>
          <w:color w:val="000000"/>
          <w:sz w:val="22"/>
          <w:szCs w:val="22"/>
        </w:rPr>
        <w:t> </w:t>
      </w:r>
      <w:r>
        <w:rPr>
          <w:rFonts w:ascii="Aptos" w:hAnsi="Aptos" w:cs="Segoe UI"/>
          <w:color w:val="000000"/>
          <w:sz w:val="22"/>
          <w:szCs w:val="22"/>
        </w:rPr>
        <w:br/>
      </w:r>
      <w:r>
        <w:rPr>
          <w:rStyle w:val="normaltextrun"/>
          <w:rFonts w:ascii="Aptos" w:eastAsiaTheme="majorEastAsia" w:hAnsi="Aptos" w:cs="Segoe UI"/>
          <w:color w:val="000000"/>
          <w:sz w:val="22"/>
          <w:szCs w:val="22"/>
        </w:rPr>
        <w:t> </w:t>
      </w:r>
      <w:r>
        <w:rPr>
          <w:rStyle w:val="normaltextrun"/>
          <w:rFonts w:ascii="Aptos" w:eastAsiaTheme="majorEastAsia" w:hAnsi="Aptos" w:cs="Segoe UI"/>
          <w:i/>
          <w:iCs/>
          <w:color w:val="000000"/>
          <w:sz w:val="22"/>
          <w:szCs w:val="22"/>
        </w:rPr>
        <w:t>Review time: Up to 45 days. Faster decisions are common with complete </w:t>
      </w:r>
      <w:proofErr w:type="gramStart"/>
      <w:r>
        <w:rPr>
          <w:rStyle w:val="normaltextrun"/>
          <w:rFonts w:ascii="Aptos" w:eastAsiaTheme="majorEastAsia" w:hAnsi="Aptos" w:cs="Segoe UI"/>
          <w:i/>
          <w:iCs/>
          <w:color w:val="000000"/>
          <w:sz w:val="22"/>
          <w:szCs w:val="22"/>
        </w:rPr>
        <w:t>submissions</w:t>
      </w:r>
      <w:r>
        <w:rPr>
          <w:rStyle w:val="normaltextrun"/>
          <w:rFonts w:ascii="Aptos" w:eastAsiaTheme="majorEastAsia" w:hAnsi="Aptos" w:cs="Segoe UI"/>
          <w:color w:val="000000"/>
          <w:sz w:val="22"/>
          <w:szCs w:val="22"/>
        </w:rPr>
        <w:t> </w:t>
      </w:r>
      <w:r>
        <w:rPr>
          <w:rStyle w:val="normaltextrun"/>
          <w:rFonts w:ascii="Aptos" w:eastAsiaTheme="majorEastAsia" w:hAnsi="Aptos" w:cs="Segoe UI"/>
          <w:i/>
          <w:iCs/>
          <w:color w:val="000000"/>
          <w:sz w:val="22"/>
          <w:szCs w:val="22"/>
        </w:rPr>
        <w:t>!</w:t>
      </w:r>
      <w:proofErr w:type="gramEnd"/>
      <w:r>
        <w:rPr>
          <w:rStyle w:val="eop"/>
          <w:rFonts w:ascii="Aptos" w:eastAsiaTheme="majorEastAsia" w:hAnsi="Aptos" w:cs="Segoe UI"/>
          <w:color w:val="000000"/>
          <w:sz w:val="22"/>
          <w:szCs w:val="22"/>
        </w:rPr>
        <w:t> </w:t>
      </w:r>
    </w:p>
    <w:p w14:paraId="72B64A4B" w14:textId="77777777" w:rsidR="00D73776" w:rsidRDefault="00D73776" w:rsidP="00D7377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color w:val="000000"/>
          <w:sz w:val="22"/>
          <w:szCs w:val="22"/>
        </w:rPr>
        <w:t> How to Download Your Plot Plan (Aurora Residents)</w:t>
      </w:r>
      <w:r>
        <w:rPr>
          <w:rStyle w:val="eop"/>
          <w:rFonts w:ascii="Aptos" w:eastAsiaTheme="majorEastAsia" w:hAnsi="Aptos" w:cs="Segoe UI"/>
          <w:color w:val="000000"/>
          <w:sz w:val="22"/>
          <w:szCs w:val="22"/>
        </w:rPr>
        <w:t> </w:t>
      </w:r>
    </w:p>
    <w:p w14:paraId="564D05F9" w14:textId="77777777" w:rsidR="00D73776" w:rsidRDefault="00D73776" w:rsidP="00D73776">
      <w:pPr>
        <w:pStyle w:val="paragraph"/>
        <w:numPr>
          <w:ilvl w:val="0"/>
          <w:numId w:val="11"/>
        </w:numPr>
        <w:shd w:val="clear" w:color="auto" w:fill="FFFFFF"/>
        <w:spacing w:before="0" w:beforeAutospacing="0" w:after="0" w:afterAutospacing="0"/>
        <w:ind w:left="1080" w:firstLine="0"/>
        <w:textAlignment w:val="baseline"/>
        <w:rPr>
          <w:rFonts w:ascii="Aptos" w:hAnsi="Aptos" w:cs="Segoe UI"/>
          <w:sz w:val="22"/>
          <w:szCs w:val="22"/>
        </w:rPr>
      </w:pPr>
      <w:r>
        <w:rPr>
          <w:rStyle w:val="normaltextrun"/>
          <w:rFonts w:ascii="Aptos" w:eastAsiaTheme="majorEastAsia" w:hAnsi="Aptos" w:cs="Segoe UI"/>
          <w:color w:val="000000"/>
          <w:sz w:val="22"/>
          <w:szCs w:val="22"/>
        </w:rPr>
        <w:t>Visit  </w:t>
      </w:r>
      <w:hyperlink r:id="rId7" w:tgtFrame="_blank" w:history="1">
        <w:r>
          <w:rPr>
            <w:rStyle w:val="normaltextrun"/>
            <w:rFonts w:ascii="Aptos" w:eastAsiaTheme="majorEastAsia" w:hAnsi="Aptos" w:cs="Segoe UI"/>
            <w:color w:val="000000"/>
            <w:sz w:val="22"/>
            <w:szCs w:val="22"/>
            <w:u w:val="single"/>
          </w:rPr>
          <w:t>https://www.auroragov.org/city_hall/maps/property_information</w:t>
        </w:r>
      </w:hyperlink>
      <w:r>
        <w:rPr>
          <w:rStyle w:val="eop"/>
          <w:rFonts w:ascii="Aptos" w:eastAsiaTheme="majorEastAsia" w:hAnsi="Aptos" w:cs="Segoe UI"/>
          <w:color w:val="000000"/>
          <w:sz w:val="22"/>
          <w:szCs w:val="22"/>
        </w:rPr>
        <w:t> </w:t>
      </w:r>
    </w:p>
    <w:p w14:paraId="63EAFC7E" w14:textId="77777777" w:rsidR="00D73776" w:rsidRDefault="00D73776" w:rsidP="00D73776">
      <w:pPr>
        <w:pStyle w:val="paragraph"/>
        <w:numPr>
          <w:ilvl w:val="0"/>
          <w:numId w:val="12"/>
        </w:numPr>
        <w:shd w:val="clear" w:color="auto" w:fill="FFFFFF"/>
        <w:spacing w:before="0" w:beforeAutospacing="0" w:after="0" w:afterAutospacing="0"/>
        <w:ind w:left="1080" w:firstLine="0"/>
        <w:textAlignment w:val="baseline"/>
        <w:rPr>
          <w:rFonts w:ascii="Aptos" w:hAnsi="Aptos" w:cs="Segoe UI"/>
          <w:sz w:val="22"/>
          <w:szCs w:val="22"/>
        </w:rPr>
      </w:pPr>
      <w:r>
        <w:rPr>
          <w:rStyle w:val="normaltextrun"/>
          <w:rFonts w:ascii="Aptos" w:eastAsiaTheme="majorEastAsia" w:hAnsi="Aptos" w:cs="Segoe UI"/>
          <w:color w:val="000000"/>
          <w:sz w:val="22"/>
          <w:szCs w:val="22"/>
        </w:rPr>
        <w:t>Enter your address in the top left search bar and press Enter</w:t>
      </w:r>
      <w:r>
        <w:rPr>
          <w:rStyle w:val="eop"/>
          <w:rFonts w:ascii="Aptos" w:eastAsiaTheme="majorEastAsia" w:hAnsi="Aptos" w:cs="Segoe UI"/>
          <w:color w:val="000000"/>
          <w:sz w:val="22"/>
          <w:szCs w:val="22"/>
        </w:rPr>
        <w:t> </w:t>
      </w:r>
    </w:p>
    <w:p w14:paraId="48E56236" w14:textId="77777777" w:rsidR="00D73776" w:rsidRDefault="00D73776" w:rsidP="00D73776">
      <w:pPr>
        <w:pStyle w:val="paragraph"/>
        <w:numPr>
          <w:ilvl w:val="0"/>
          <w:numId w:val="13"/>
        </w:numPr>
        <w:shd w:val="clear" w:color="auto" w:fill="FFFFFF"/>
        <w:spacing w:before="0" w:beforeAutospacing="0" w:after="0" w:afterAutospacing="0"/>
        <w:ind w:left="1080" w:firstLine="0"/>
        <w:textAlignment w:val="baseline"/>
        <w:rPr>
          <w:rFonts w:ascii="Aptos" w:hAnsi="Aptos" w:cs="Segoe UI"/>
          <w:sz w:val="22"/>
          <w:szCs w:val="22"/>
        </w:rPr>
      </w:pPr>
      <w:r>
        <w:rPr>
          <w:rStyle w:val="normaltextrun"/>
          <w:rFonts w:ascii="Aptos" w:eastAsiaTheme="majorEastAsia" w:hAnsi="Aptos" w:cs="Segoe UI"/>
          <w:color w:val="000000"/>
          <w:sz w:val="22"/>
          <w:szCs w:val="22"/>
        </w:rPr>
        <w:t>Scroll to "My Property" in purple and click</w:t>
      </w:r>
      <w:r>
        <w:rPr>
          <w:rStyle w:val="eop"/>
          <w:rFonts w:ascii="Aptos" w:eastAsiaTheme="majorEastAsia" w:hAnsi="Aptos" w:cs="Segoe UI"/>
          <w:color w:val="000000"/>
          <w:sz w:val="22"/>
          <w:szCs w:val="22"/>
        </w:rPr>
        <w:t> </w:t>
      </w:r>
    </w:p>
    <w:p w14:paraId="22F595CC" w14:textId="77777777" w:rsidR="00D73776" w:rsidRDefault="00D73776" w:rsidP="00D73776">
      <w:pPr>
        <w:pStyle w:val="paragraph"/>
        <w:numPr>
          <w:ilvl w:val="0"/>
          <w:numId w:val="14"/>
        </w:numPr>
        <w:shd w:val="clear" w:color="auto" w:fill="FFFFFF"/>
        <w:spacing w:before="0" w:beforeAutospacing="0" w:after="0" w:afterAutospacing="0"/>
        <w:ind w:left="1080" w:firstLine="0"/>
        <w:textAlignment w:val="baseline"/>
        <w:rPr>
          <w:rFonts w:ascii="Aptos" w:hAnsi="Aptos" w:cs="Segoe UI"/>
          <w:sz w:val="22"/>
          <w:szCs w:val="22"/>
        </w:rPr>
      </w:pPr>
      <w:r>
        <w:rPr>
          <w:rStyle w:val="normaltextrun"/>
          <w:rFonts w:ascii="Aptos" w:eastAsiaTheme="majorEastAsia" w:hAnsi="Aptos" w:cs="Segoe UI"/>
          <w:color w:val="000000"/>
          <w:sz w:val="22"/>
          <w:szCs w:val="22"/>
        </w:rPr>
        <w:t>Scroll down to Public Document Search</w:t>
      </w:r>
      <w:r>
        <w:rPr>
          <w:rStyle w:val="eop"/>
          <w:rFonts w:ascii="Aptos" w:eastAsiaTheme="majorEastAsia" w:hAnsi="Aptos" w:cs="Segoe UI"/>
          <w:color w:val="000000"/>
          <w:sz w:val="22"/>
          <w:szCs w:val="22"/>
        </w:rPr>
        <w:t> </w:t>
      </w:r>
    </w:p>
    <w:p w14:paraId="42808754" w14:textId="77777777" w:rsidR="00D73776" w:rsidRDefault="00D73776" w:rsidP="00D73776">
      <w:pPr>
        <w:pStyle w:val="paragraph"/>
        <w:numPr>
          <w:ilvl w:val="0"/>
          <w:numId w:val="15"/>
        </w:numPr>
        <w:shd w:val="clear" w:color="auto" w:fill="FFFFFF"/>
        <w:spacing w:before="0" w:beforeAutospacing="0" w:after="0" w:afterAutospacing="0"/>
        <w:ind w:left="1080" w:firstLine="0"/>
        <w:textAlignment w:val="baseline"/>
        <w:rPr>
          <w:rFonts w:ascii="Aptos" w:hAnsi="Aptos" w:cs="Segoe UI"/>
          <w:sz w:val="22"/>
          <w:szCs w:val="22"/>
        </w:rPr>
      </w:pPr>
      <w:r>
        <w:rPr>
          <w:rStyle w:val="normaltextrun"/>
          <w:rFonts w:ascii="Aptos" w:eastAsiaTheme="majorEastAsia" w:hAnsi="Aptos" w:cs="Segoe UI"/>
          <w:color w:val="000000"/>
          <w:sz w:val="22"/>
          <w:szCs w:val="22"/>
        </w:rPr>
        <w:t>Click Documents with this address</w:t>
      </w:r>
      <w:r>
        <w:rPr>
          <w:rStyle w:val="eop"/>
          <w:rFonts w:ascii="Aptos" w:eastAsiaTheme="majorEastAsia" w:hAnsi="Aptos" w:cs="Segoe UI"/>
          <w:color w:val="000000"/>
          <w:sz w:val="22"/>
          <w:szCs w:val="22"/>
        </w:rPr>
        <w:t> </w:t>
      </w:r>
    </w:p>
    <w:p w14:paraId="57D481A6" w14:textId="77777777" w:rsidR="00D73776" w:rsidRDefault="00D73776" w:rsidP="00D73776">
      <w:pPr>
        <w:pStyle w:val="paragraph"/>
        <w:numPr>
          <w:ilvl w:val="0"/>
          <w:numId w:val="16"/>
        </w:numPr>
        <w:shd w:val="clear" w:color="auto" w:fill="FFFFFF"/>
        <w:spacing w:before="0" w:beforeAutospacing="0" w:after="0" w:afterAutospacing="0"/>
        <w:ind w:left="1080" w:firstLine="0"/>
        <w:textAlignment w:val="baseline"/>
        <w:rPr>
          <w:rFonts w:ascii="Aptos" w:hAnsi="Aptos" w:cs="Segoe UI"/>
          <w:sz w:val="22"/>
          <w:szCs w:val="22"/>
        </w:rPr>
      </w:pPr>
      <w:r>
        <w:rPr>
          <w:rStyle w:val="normaltextrun"/>
          <w:rFonts w:ascii="Aptos" w:eastAsiaTheme="majorEastAsia" w:hAnsi="Aptos" w:cs="Segoe UI"/>
          <w:color w:val="000000"/>
          <w:sz w:val="22"/>
          <w:szCs w:val="22"/>
        </w:rPr>
        <w:t>Find the most recent plot plan labeled:</w:t>
      </w:r>
      <w:r>
        <w:rPr>
          <w:rStyle w:val="scxw27352696"/>
          <w:rFonts w:ascii="Aptos" w:eastAsiaTheme="majorEastAsia" w:hAnsi="Aptos" w:cs="Segoe UI"/>
          <w:color w:val="000000"/>
          <w:sz w:val="22"/>
          <w:szCs w:val="22"/>
        </w:rPr>
        <w:t> </w:t>
      </w:r>
      <w:r>
        <w:rPr>
          <w:rFonts w:ascii="Aptos" w:hAnsi="Aptos" w:cs="Segoe UI"/>
          <w:color w:val="000000"/>
          <w:sz w:val="22"/>
          <w:szCs w:val="22"/>
        </w:rPr>
        <w:br/>
      </w:r>
      <w:r>
        <w:rPr>
          <w:rStyle w:val="normaltextrun"/>
          <w:rFonts w:ascii="Aptos" w:eastAsiaTheme="majorEastAsia" w:hAnsi="Aptos" w:cs="Segoe UI"/>
          <w:i/>
          <w:iCs/>
          <w:color w:val="000000"/>
          <w:sz w:val="22"/>
          <w:szCs w:val="22"/>
        </w:rPr>
        <w:t>Permit from Residential Master: Single-Family Detached Plot Plan Approved</w:t>
      </w:r>
      <w:r>
        <w:rPr>
          <w:rStyle w:val="eop"/>
          <w:rFonts w:ascii="Aptos" w:eastAsiaTheme="majorEastAsia" w:hAnsi="Aptos" w:cs="Segoe UI"/>
          <w:color w:val="000000"/>
          <w:sz w:val="22"/>
          <w:szCs w:val="22"/>
        </w:rPr>
        <w:t> </w:t>
      </w:r>
    </w:p>
    <w:p w14:paraId="0E7E98DF" w14:textId="77777777" w:rsidR="00D73776" w:rsidRDefault="00D73776" w:rsidP="00D73776">
      <w:pPr>
        <w:pStyle w:val="paragraph"/>
        <w:numPr>
          <w:ilvl w:val="0"/>
          <w:numId w:val="17"/>
        </w:numPr>
        <w:shd w:val="clear" w:color="auto" w:fill="FFFFFF"/>
        <w:spacing w:before="0" w:beforeAutospacing="0" w:after="0" w:afterAutospacing="0"/>
        <w:ind w:left="1080" w:firstLine="0"/>
        <w:textAlignment w:val="baseline"/>
        <w:rPr>
          <w:rFonts w:ascii="Aptos" w:hAnsi="Aptos" w:cs="Segoe UI"/>
          <w:sz w:val="22"/>
          <w:szCs w:val="22"/>
        </w:rPr>
      </w:pPr>
      <w:r>
        <w:rPr>
          <w:rStyle w:val="normaltextrun"/>
          <w:rFonts w:ascii="Aptos" w:eastAsiaTheme="majorEastAsia" w:hAnsi="Aptos" w:cs="Segoe UI"/>
          <w:color w:val="000000"/>
          <w:sz w:val="22"/>
          <w:szCs w:val="22"/>
        </w:rPr>
        <w:t>Click View and Save the file</w:t>
      </w:r>
      <w:r>
        <w:rPr>
          <w:rStyle w:val="eop"/>
          <w:rFonts w:ascii="Aptos" w:eastAsiaTheme="majorEastAsia" w:hAnsi="Aptos" w:cs="Segoe UI"/>
          <w:color w:val="000000"/>
          <w:sz w:val="22"/>
          <w:szCs w:val="22"/>
        </w:rPr>
        <w:t> </w:t>
      </w:r>
    </w:p>
    <w:p w14:paraId="29BB5524" w14:textId="77777777" w:rsidR="00D73776" w:rsidRDefault="00D73776" w:rsidP="00D7377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color w:val="000000"/>
        </w:rPr>
        <w:t>Need Help?</w:t>
      </w:r>
      <w:r>
        <w:rPr>
          <w:rStyle w:val="scxw27352696"/>
          <w:rFonts w:ascii="Aptos" w:eastAsiaTheme="majorEastAsia" w:hAnsi="Aptos" w:cs="Segoe UI"/>
          <w:color w:val="000000"/>
        </w:rPr>
        <w:t> </w:t>
      </w:r>
      <w:r>
        <w:rPr>
          <w:rFonts w:ascii="Aptos" w:hAnsi="Aptos" w:cs="Segoe UI"/>
          <w:color w:val="000000"/>
        </w:rPr>
        <w:br/>
      </w:r>
      <w:r>
        <w:rPr>
          <w:rStyle w:val="normaltextrun"/>
          <w:rFonts w:ascii="Aptos" w:eastAsiaTheme="majorEastAsia" w:hAnsi="Aptos" w:cs="Segoe UI"/>
          <w:color w:val="000000"/>
          <w:sz w:val="22"/>
          <w:szCs w:val="22"/>
        </w:rPr>
        <w:t>Please reach out if you have any questions about the process — we're happy to assist!</w:t>
      </w:r>
      <w:r>
        <w:rPr>
          <w:rStyle w:val="eop"/>
          <w:rFonts w:ascii="Aptos" w:eastAsiaTheme="majorEastAsia" w:hAnsi="Aptos" w:cs="Segoe UI"/>
          <w:color w:val="000000"/>
          <w:sz w:val="22"/>
          <w:szCs w:val="22"/>
        </w:rPr>
        <w:t> </w:t>
      </w:r>
    </w:p>
    <w:p w14:paraId="12BE0D6A" w14:textId="77777777" w:rsidR="00D73776" w:rsidRDefault="00D73776" w:rsidP="00D7377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color w:val="000000"/>
          <w:sz w:val="22"/>
          <w:szCs w:val="22"/>
        </w:rPr>
        <w:t>Email: </w:t>
      </w:r>
      <w:hyperlink r:id="rId8" w:tgtFrame="_blank" w:history="1">
        <w:r>
          <w:rPr>
            <w:rStyle w:val="normaltextrun"/>
            <w:rFonts w:ascii="Aptos" w:eastAsiaTheme="majorEastAsia" w:hAnsi="Aptos" w:cs="Segoe UI"/>
            <w:color w:val="000000"/>
            <w:sz w:val="22"/>
            <w:szCs w:val="22"/>
            <w:u w:val="single"/>
          </w:rPr>
          <w:t>dara@amihoa.com</w:t>
        </w:r>
      </w:hyperlink>
      <w:r>
        <w:rPr>
          <w:rStyle w:val="normaltextrun"/>
          <w:rFonts w:ascii="Aptos" w:eastAsiaTheme="majorEastAsia" w:hAnsi="Aptos" w:cs="Segoe UI"/>
          <w:color w:val="000000"/>
          <w:sz w:val="22"/>
          <w:szCs w:val="22"/>
        </w:rPr>
        <w:t> or </w:t>
      </w:r>
      <w:hyperlink r:id="rId9" w:tgtFrame="_blank" w:history="1">
        <w:r>
          <w:rPr>
            <w:rStyle w:val="normaltextrun"/>
            <w:rFonts w:ascii="Aptos" w:eastAsiaTheme="majorEastAsia" w:hAnsi="Aptos" w:cs="Segoe UI"/>
            <w:color w:val="000000"/>
            <w:sz w:val="22"/>
            <w:szCs w:val="22"/>
            <w:u w:val="single"/>
          </w:rPr>
          <w:t>sharon@amihoa.com</w:t>
        </w:r>
      </w:hyperlink>
      <w:r>
        <w:rPr>
          <w:rStyle w:val="eop"/>
          <w:rFonts w:ascii="Aptos" w:eastAsiaTheme="majorEastAsia" w:hAnsi="Aptos" w:cs="Segoe UI"/>
        </w:rPr>
        <w:t> </w:t>
      </w:r>
    </w:p>
    <w:p w14:paraId="20154BFD" w14:textId="77777777" w:rsidR="00D73776" w:rsidRDefault="00D73776" w:rsidP="00D7377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color w:val="000000"/>
          <w:sz w:val="22"/>
          <w:szCs w:val="22"/>
        </w:rPr>
        <w:t>Phone: 303-351-5411</w:t>
      </w:r>
      <w:r>
        <w:rPr>
          <w:rStyle w:val="eop"/>
          <w:rFonts w:ascii="Aptos" w:eastAsiaTheme="majorEastAsia" w:hAnsi="Aptos" w:cs="Segoe UI"/>
          <w:color w:val="000000"/>
          <w:sz w:val="22"/>
          <w:szCs w:val="22"/>
        </w:rPr>
        <w:t> </w:t>
      </w:r>
    </w:p>
    <w:p w14:paraId="6E690D52" w14:textId="77777777" w:rsidR="00D73776" w:rsidRDefault="00D73776"/>
    <w:sectPr w:rsidR="00D737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7093"/>
    <w:multiLevelType w:val="multilevel"/>
    <w:tmpl w:val="ECD0A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230B03"/>
    <w:multiLevelType w:val="multilevel"/>
    <w:tmpl w:val="5ABAFE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14B610E"/>
    <w:multiLevelType w:val="multilevel"/>
    <w:tmpl w:val="675C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DA5182"/>
    <w:multiLevelType w:val="multilevel"/>
    <w:tmpl w:val="42E842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6E55B35"/>
    <w:multiLevelType w:val="multilevel"/>
    <w:tmpl w:val="947AA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C335CA"/>
    <w:multiLevelType w:val="multilevel"/>
    <w:tmpl w:val="991410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ED22DB"/>
    <w:multiLevelType w:val="multilevel"/>
    <w:tmpl w:val="E05E1A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566436"/>
    <w:multiLevelType w:val="multilevel"/>
    <w:tmpl w:val="8B0C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1B4091"/>
    <w:multiLevelType w:val="multilevel"/>
    <w:tmpl w:val="93FA65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9B0372"/>
    <w:multiLevelType w:val="multilevel"/>
    <w:tmpl w:val="C4C2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454040"/>
    <w:multiLevelType w:val="multilevel"/>
    <w:tmpl w:val="107A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0D53EF"/>
    <w:multiLevelType w:val="multilevel"/>
    <w:tmpl w:val="647087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54797547"/>
    <w:multiLevelType w:val="multilevel"/>
    <w:tmpl w:val="0ECA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6E150D"/>
    <w:multiLevelType w:val="multilevel"/>
    <w:tmpl w:val="82E40B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B94A58"/>
    <w:multiLevelType w:val="multilevel"/>
    <w:tmpl w:val="A46412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102102"/>
    <w:multiLevelType w:val="multilevel"/>
    <w:tmpl w:val="DDE067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74F658E6"/>
    <w:multiLevelType w:val="multilevel"/>
    <w:tmpl w:val="6512EE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1779013">
    <w:abstractNumId w:val="12"/>
  </w:num>
  <w:num w:numId="2" w16cid:durableId="552886708">
    <w:abstractNumId w:val="11"/>
  </w:num>
  <w:num w:numId="3" w16cid:durableId="1205556773">
    <w:abstractNumId w:val="15"/>
  </w:num>
  <w:num w:numId="4" w16cid:durableId="798569792">
    <w:abstractNumId w:val="3"/>
  </w:num>
  <w:num w:numId="5" w16cid:durableId="621888677">
    <w:abstractNumId w:val="1"/>
  </w:num>
  <w:num w:numId="6" w16cid:durableId="765273397">
    <w:abstractNumId w:val="10"/>
  </w:num>
  <w:num w:numId="7" w16cid:durableId="2138638036">
    <w:abstractNumId w:val="7"/>
  </w:num>
  <w:num w:numId="8" w16cid:durableId="818810673">
    <w:abstractNumId w:val="2"/>
  </w:num>
  <w:num w:numId="9" w16cid:durableId="465204569">
    <w:abstractNumId w:val="0"/>
  </w:num>
  <w:num w:numId="10" w16cid:durableId="713383869">
    <w:abstractNumId w:val="9"/>
  </w:num>
  <w:num w:numId="11" w16cid:durableId="470902723">
    <w:abstractNumId w:val="4"/>
  </w:num>
  <w:num w:numId="12" w16cid:durableId="462309895">
    <w:abstractNumId w:val="14"/>
  </w:num>
  <w:num w:numId="13" w16cid:durableId="730661484">
    <w:abstractNumId w:val="6"/>
  </w:num>
  <w:num w:numId="14" w16cid:durableId="1573852633">
    <w:abstractNumId w:val="5"/>
  </w:num>
  <w:num w:numId="15" w16cid:durableId="704449494">
    <w:abstractNumId w:val="13"/>
  </w:num>
  <w:num w:numId="16" w16cid:durableId="1858616970">
    <w:abstractNumId w:val="8"/>
  </w:num>
  <w:num w:numId="17" w16cid:durableId="2763324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76"/>
    <w:rsid w:val="0005234F"/>
    <w:rsid w:val="00AA5475"/>
    <w:rsid w:val="00D73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7F6D6"/>
  <w15:chartTrackingRefBased/>
  <w15:docId w15:val="{AD2709DE-C8C2-4F1E-B929-0E401F13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7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7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7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7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7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7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7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7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7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7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7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7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7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7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7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7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7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776"/>
    <w:rPr>
      <w:rFonts w:eastAsiaTheme="majorEastAsia" w:cstheme="majorBidi"/>
      <w:color w:val="272727" w:themeColor="text1" w:themeTint="D8"/>
    </w:rPr>
  </w:style>
  <w:style w:type="paragraph" w:styleId="Title">
    <w:name w:val="Title"/>
    <w:basedOn w:val="Normal"/>
    <w:next w:val="Normal"/>
    <w:link w:val="TitleChar"/>
    <w:uiPriority w:val="10"/>
    <w:qFormat/>
    <w:rsid w:val="00D737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7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7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7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776"/>
    <w:pPr>
      <w:spacing w:before="160"/>
      <w:jc w:val="center"/>
    </w:pPr>
    <w:rPr>
      <w:i/>
      <w:iCs/>
      <w:color w:val="404040" w:themeColor="text1" w:themeTint="BF"/>
    </w:rPr>
  </w:style>
  <w:style w:type="character" w:customStyle="1" w:styleId="QuoteChar">
    <w:name w:val="Quote Char"/>
    <w:basedOn w:val="DefaultParagraphFont"/>
    <w:link w:val="Quote"/>
    <w:uiPriority w:val="29"/>
    <w:rsid w:val="00D73776"/>
    <w:rPr>
      <w:i/>
      <w:iCs/>
      <w:color w:val="404040" w:themeColor="text1" w:themeTint="BF"/>
    </w:rPr>
  </w:style>
  <w:style w:type="paragraph" w:styleId="ListParagraph">
    <w:name w:val="List Paragraph"/>
    <w:basedOn w:val="Normal"/>
    <w:uiPriority w:val="34"/>
    <w:qFormat/>
    <w:rsid w:val="00D73776"/>
    <w:pPr>
      <w:ind w:left="720"/>
      <w:contextualSpacing/>
    </w:pPr>
  </w:style>
  <w:style w:type="character" w:styleId="IntenseEmphasis">
    <w:name w:val="Intense Emphasis"/>
    <w:basedOn w:val="DefaultParagraphFont"/>
    <w:uiPriority w:val="21"/>
    <w:qFormat/>
    <w:rsid w:val="00D73776"/>
    <w:rPr>
      <w:i/>
      <w:iCs/>
      <w:color w:val="0F4761" w:themeColor="accent1" w:themeShade="BF"/>
    </w:rPr>
  </w:style>
  <w:style w:type="paragraph" w:styleId="IntenseQuote">
    <w:name w:val="Intense Quote"/>
    <w:basedOn w:val="Normal"/>
    <w:next w:val="Normal"/>
    <w:link w:val="IntenseQuoteChar"/>
    <w:uiPriority w:val="30"/>
    <w:qFormat/>
    <w:rsid w:val="00D737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776"/>
    <w:rPr>
      <w:i/>
      <w:iCs/>
      <w:color w:val="0F4761" w:themeColor="accent1" w:themeShade="BF"/>
    </w:rPr>
  </w:style>
  <w:style w:type="character" w:styleId="IntenseReference">
    <w:name w:val="Intense Reference"/>
    <w:basedOn w:val="DefaultParagraphFont"/>
    <w:uiPriority w:val="32"/>
    <w:qFormat/>
    <w:rsid w:val="00D73776"/>
    <w:rPr>
      <w:b/>
      <w:bCs/>
      <w:smallCaps/>
      <w:color w:val="0F4761" w:themeColor="accent1" w:themeShade="BF"/>
      <w:spacing w:val="5"/>
    </w:rPr>
  </w:style>
  <w:style w:type="paragraph" w:customStyle="1" w:styleId="paragraph">
    <w:name w:val="paragraph"/>
    <w:basedOn w:val="Normal"/>
    <w:rsid w:val="00D7377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73776"/>
  </w:style>
  <w:style w:type="character" w:customStyle="1" w:styleId="eop">
    <w:name w:val="eop"/>
    <w:basedOn w:val="DefaultParagraphFont"/>
    <w:rsid w:val="00D73776"/>
  </w:style>
  <w:style w:type="character" w:customStyle="1" w:styleId="scxw27352696">
    <w:name w:val="scxw27352696"/>
    <w:basedOn w:val="DefaultParagraphFont"/>
    <w:rsid w:val="00D73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a@amihoa.com" TargetMode="External"/><Relationship Id="rId3" Type="http://schemas.openxmlformats.org/officeDocument/2006/relationships/settings" Target="settings.xml"/><Relationship Id="rId7" Type="http://schemas.openxmlformats.org/officeDocument/2006/relationships/hyperlink" Target="https://www.auroragov.org/city_hall/maps/property_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spirationmetro.org/community/design-review/" TargetMode="External"/><Relationship Id="rId11" Type="http://schemas.openxmlformats.org/officeDocument/2006/relationships/theme" Target="theme/theme1.xml"/><Relationship Id="rId5" Type="http://schemas.openxmlformats.org/officeDocument/2006/relationships/hyperlink" Target="https://inspirationmetro.org/governanc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haron@amiho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524</Words>
  <Characters>2924</Characters>
  <Application>Microsoft Office Word</Application>
  <DocSecurity>0</DocSecurity>
  <Lines>79</Lines>
  <Paragraphs>53</Paragraphs>
  <ScaleCrop>false</ScaleCrop>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Sulzle</dc:creator>
  <cp:keywords/>
  <dc:description/>
  <cp:lastModifiedBy>Sharon Sulzle</cp:lastModifiedBy>
  <cp:revision>2</cp:revision>
  <dcterms:created xsi:type="dcterms:W3CDTF">2025-11-21T22:44:00Z</dcterms:created>
  <dcterms:modified xsi:type="dcterms:W3CDTF">2025-11-21T22:47:00Z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660868bc-44c7-4e1f-b85c-9d349f64dcfa</vt:lpwstr>
  </property>
</Properties>
</file>